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ACFA2" w14:textId="341F76B3" w:rsidR="00F5659F" w:rsidRPr="00F5659F" w:rsidRDefault="00892B8E" w:rsidP="00F5659F">
      <w:pPr>
        <w:tabs>
          <w:tab w:val="left" w:pos="450"/>
        </w:tabs>
        <w:ind w:left="450" w:hanging="540"/>
        <w:jc w:val="center"/>
        <w:rPr>
          <w:rFonts w:ascii="Times New Roman" w:hAnsi="Times New Roman" w:cs="Times New Roman"/>
          <w:b/>
          <w:sz w:val="28"/>
          <w:szCs w:val="28"/>
        </w:rPr>
      </w:pPr>
      <w:r>
        <w:rPr>
          <w:rFonts w:ascii="Times New Roman" w:hAnsi="Times New Roman" w:cs="Times New Roman"/>
          <w:b/>
          <w:sz w:val="28"/>
          <w:szCs w:val="28"/>
        </w:rPr>
        <w:t xml:space="preserve">Verbal Problem: </w:t>
      </w:r>
      <w:r w:rsidR="00110820">
        <w:rPr>
          <w:rFonts w:ascii="Times New Roman" w:hAnsi="Times New Roman" w:cs="Times New Roman"/>
          <w:b/>
          <w:sz w:val="28"/>
          <w:szCs w:val="28"/>
        </w:rPr>
        <w:t>Bubble Gate</w:t>
      </w:r>
    </w:p>
    <w:p w14:paraId="5E2C4D3F" w14:textId="77777777" w:rsidR="00F5659F" w:rsidRDefault="00F5659F" w:rsidP="00F5659F">
      <w:pPr>
        <w:tabs>
          <w:tab w:val="left" w:pos="450"/>
        </w:tabs>
        <w:ind w:left="450" w:hanging="540"/>
        <w:jc w:val="both"/>
        <w:rPr>
          <w:rFonts w:ascii="Times New Roman" w:hAnsi="Times New Roman" w:cs="Times New Roman"/>
          <w:i/>
        </w:rPr>
      </w:pPr>
      <w:r w:rsidRPr="002E22EA">
        <w:rPr>
          <w:rFonts w:ascii="Times New Roman" w:hAnsi="Times New Roman" w:cs="Times New Roman"/>
          <w:b/>
        </w:rPr>
        <w:t>A</w:t>
      </w:r>
      <w:r w:rsidRPr="002E22EA">
        <w:rPr>
          <w:rFonts w:ascii="Times New Roman" w:hAnsi="Times New Roman" w:cs="Times New Roman"/>
        </w:rPr>
        <w:t>.</w:t>
      </w:r>
      <w:r w:rsidRPr="002E22EA">
        <w:rPr>
          <w:rFonts w:ascii="Times New Roman" w:hAnsi="Times New Roman" w:cs="Times New Roman"/>
        </w:rPr>
        <w:tab/>
      </w:r>
      <w:r w:rsidRPr="006B2B7D">
        <w:rPr>
          <w:rFonts w:ascii="Times New Roman" w:hAnsi="Times New Roman" w:cs="Times New Roman"/>
          <w:bCs/>
          <w:i/>
        </w:rPr>
        <w:t>When the team members enter the room, tell</w:t>
      </w:r>
      <w:r>
        <w:rPr>
          <w:rFonts w:ascii="Times New Roman" w:hAnsi="Times New Roman" w:cs="Times New Roman"/>
          <w:bCs/>
          <w:i/>
        </w:rPr>
        <w:t xml:space="preserve"> them, “This is a verbal problem</w:t>
      </w:r>
      <w:r w:rsidRPr="006B2B7D">
        <w:rPr>
          <w:rFonts w:ascii="Times New Roman" w:hAnsi="Times New Roman" w:cs="Times New Roman"/>
          <w:bCs/>
          <w:i/>
        </w:rPr>
        <w:t xml:space="preserve">. The </w:t>
      </w:r>
      <w:proofErr w:type="gramStart"/>
      <w:r w:rsidRPr="006B2B7D">
        <w:rPr>
          <w:rFonts w:ascii="Times New Roman" w:hAnsi="Times New Roman" w:cs="Times New Roman"/>
          <w:bCs/>
          <w:i/>
        </w:rPr>
        <w:t>five team</w:t>
      </w:r>
      <w:proofErr w:type="gramEnd"/>
      <w:r w:rsidRPr="006B2B7D">
        <w:rPr>
          <w:rFonts w:ascii="Times New Roman" w:hAnsi="Times New Roman" w:cs="Times New Roman"/>
          <w:bCs/>
          <w:i/>
        </w:rPr>
        <w:t xml:space="preserve"> members who will compete please step over to the competition area (indicate area). The others must sit quietly in these seats (indicate seats) and watch or leave the room. They cannot participate in any way.”</w:t>
      </w:r>
    </w:p>
    <w:p w14:paraId="649C4A18" w14:textId="77777777" w:rsidR="00F5659F" w:rsidRDefault="00F5659F" w:rsidP="00F5659F">
      <w:pPr>
        <w:tabs>
          <w:tab w:val="left" w:pos="450"/>
        </w:tabs>
        <w:ind w:left="450" w:hanging="540"/>
        <w:jc w:val="both"/>
        <w:rPr>
          <w:rFonts w:ascii="Times New Roman" w:hAnsi="Times New Roman" w:cs="Times New Roman"/>
        </w:rPr>
      </w:pPr>
      <w:r w:rsidRPr="002E22EA">
        <w:rPr>
          <w:rFonts w:ascii="Times New Roman" w:hAnsi="Times New Roman" w:cs="Times New Roman"/>
          <w:b/>
        </w:rPr>
        <w:t>B.</w:t>
      </w:r>
      <w:r w:rsidRPr="002E22EA">
        <w:rPr>
          <w:rFonts w:ascii="Times New Roman" w:hAnsi="Times New Roman" w:cs="Times New Roman"/>
          <w:b/>
        </w:rPr>
        <w:tab/>
        <w:t xml:space="preserve">JUDGE READS TO TEAMS: </w:t>
      </w:r>
      <w:r w:rsidRPr="002E22EA">
        <w:rPr>
          <w:rFonts w:ascii="Times New Roman" w:hAnsi="Times New Roman" w:cs="Times New Roman"/>
        </w:rPr>
        <w:t>(Do not read material in parentheses.)</w:t>
      </w:r>
    </w:p>
    <w:p w14:paraId="5AD35D40"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(1)</w:t>
      </w:r>
      <w:r w:rsidRPr="006B2B7D">
        <w:rPr>
          <w:rFonts w:ascii="Times New Roman" w:hAnsi="Times New Roman" w:cs="Times New Roman"/>
        </w:rPr>
        <w:tab/>
        <w:t>Y</w:t>
      </w:r>
      <w:r>
        <w:rPr>
          <w:rFonts w:ascii="Times New Roman" w:hAnsi="Times New Roman" w:cs="Times New Roman"/>
        </w:rPr>
        <w:t>ou will</w:t>
      </w:r>
      <w:r w:rsidRPr="006B2B7D">
        <w:rPr>
          <w:rFonts w:ascii="Times New Roman" w:hAnsi="Times New Roman" w:cs="Times New Roman"/>
        </w:rPr>
        <w:t xml:space="preserve"> have </w:t>
      </w:r>
      <w:r>
        <w:rPr>
          <w:rFonts w:ascii="Times New Roman" w:hAnsi="Times New Roman" w:cs="Times New Roman"/>
        </w:rPr>
        <w:t>3</w:t>
      </w:r>
      <w:r w:rsidRPr="006B2B7D">
        <w:rPr>
          <w:rFonts w:ascii="Times New Roman" w:hAnsi="Times New Roman" w:cs="Times New Roman"/>
        </w:rPr>
        <w:t xml:space="preserve"> minutes to think</w:t>
      </w:r>
      <w:r>
        <w:rPr>
          <w:rFonts w:ascii="Times New Roman" w:hAnsi="Times New Roman" w:cs="Times New Roman"/>
        </w:rPr>
        <w:t xml:space="preserve"> and 7</w:t>
      </w:r>
      <w:r w:rsidRPr="006B2B7D">
        <w:rPr>
          <w:rFonts w:ascii="Times New Roman" w:hAnsi="Times New Roman" w:cs="Times New Roman"/>
        </w:rPr>
        <w:t xml:space="preserve"> minutes to respond. You may ask the judges questions; however, time will continue. </w:t>
      </w:r>
      <w:r>
        <w:rPr>
          <w:rFonts w:ascii="Times New Roman" w:hAnsi="Times New Roman" w:cs="Times New Roman"/>
        </w:rPr>
        <w:t>During think time you are allowed to write down your ideas</w:t>
      </w:r>
      <w:r w:rsidRPr="006B2B7D">
        <w:rPr>
          <w:rFonts w:ascii="Times New Roman" w:hAnsi="Times New Roman" w:cs="Times New Roman"/>
        </w:rPr>
        <w:t>.</w:t>
      </w:r>
      <w:r>
        <w:rPr>
          <w:rFonts w:ascii="Times New Roman" w:hAnsi="Times New Roman" w:cs="Times New Roman"/>
        </w:rPr>
        <w:t xml:space="preserve"> Each of you has paper and pencil.</w:t>
      </w:r>
    </w:p>
    <w:p w14:paraId="79AD349E" w14:textId="77777777" w:rsidR="00F5659F" w:rsidRPr="006B2B7D" w:rsidRDefault="00F5659F" w:rsidP="00F5659F">
      <w:pPr>
        <w:tabs>
          <w:tab w:val="left" w:pos="990"/>
        </w:tabs>
        <w:ind w:left="990" w:hanging="540"/>
        <w:jc w:val="both"/>
        <w:rPr>
          <w:rFonts w:ascii="Times New Roman" w:hAnsi="Times New Roman" w:cs="Times New Roman"/>
          <w:b/>
        </w:rPr>
      </w:pPr>
      <w:r w:rsidRPr="006B2B7D">
        <w:rPr>
          <w:rFonts w:ascii="Times New Roman" w:hAnsi="Times New Roman" w:cs="Times New Roman"/>
        </w:rPr>
        <w:t xml:space="preserve">(2)  </w:t>
      </w:r>
      <w:r w:rsidRPr="006B2B7D">
        <w:rPr>
          <w:rFonts w:ascii="Times New Roman" w:hAnsi="Times New Roman" w:cs="Times New Roman"/>
          <w:b/>
        </w:rPr>
        <w:tab/>
      </w:r>
      <w:r w:rsidRPr="006B2B7D">
        <w:rPr>
          <w:rFonts w:ascii="Times New Roman" w:hAnsi="Times New Roman" w:cs="Times New Roman"/>
        </w:rPr>
        <w:t>During response time you are allowed to refer to the lis</w:t>
      </w:r>
      <w:r>
        <w:rPr>
          <w:rFonts w:ascii="Times New Roman" w:hAnsi="Times New Roman" w:cs="Times New Roman"/>
        </w:rPr>
        <w:t xml:space="preserve">t of responses that you created. </w:t>
      </w:r>
      <w:r w:rsidRPr="006B2B7D">
        <w:rPr>
          <w:rFonts w:ascii="Times New Roman" w:hAnsi="Times New Roman" w:cs="Times New Roman"/>
        </w:rPr>
        <w:t>You are not allowed to share your list</w:t>
      </w:r>
      <w:r>
        <w:rPr>
          <w:rFonts w:ascii="Times New Roman" w:hAnsi="Times New Roman" w:cs="Times New Roman"/>
        </w:rPr>
        <w:t>s</w:t>
      </w:r>
      <w:r w:rsidRPr="006B2B7D">
        <w:rPr>
          <w:rFonts w:ascii="Times New Roman" w:hAnsi="Times New Roman" w:cs="Times New Roman"/>
        </w:rPr>
        <w:t>.</w:t>
      </w:r>
    </w:p>
    <w:p w14:paraId="04C87F79"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(3)</w:t>
      </w:r>
      <w:r w:rsidRPr="006B2B7D">
        <w:rPr>
          <w:rFonts w:ascii="Times New Roman" w:hAnsi="Times New Roman" w:cs="Times New Roman"/>
        </w:rPr>
        <w:tab/>
      </w:r>
      <w:r w:rsidRPr="006B2B7D">
        <w:rPr>
          <w:rFonts w:ascii="Times New Roman" w:hAnsi="Times New Roman" w:cs="Times New Roman"/>
          <w:b/>
        </w:rPr>
        <w:t>Each of you has 5 cards marked with different scoring values that you will use when you respond</w:t>
      </w:r>
      <w:r w:rsidRPr="006B2B7D">
        <w:rPr>
          <w:rFonts w:ascii="Times New Roman" w:hAnsi="Times New Roman" w:cs="Times New Roman"/>
        </w:rPr>
        <w:t xml:space="preserve"> </w:t>
      </w:r>
      <w:r w:rsidRPr="006B2B7D">
        <w:rPr>
          <w:rFonts w:ascii="Times New Roman" w:hAnsi="Times New Roman" w:cs="Times New Roman"/>
          <w:i/>
        </w:rPr>
        <w:t>(show a sample card with the two values).</w:t>
      </w:r>
      <w:r w:rsidRPr="006B2B7D">
        <w:rPr>
          <w:rFonts w:ascii="Times New Roman" w:hAnsi="Times New Roman" w:cs="Times New Roman"/>
        </w:rPr>
        <w:t xml:space="preserve"> </w:t>
      </w:r>
      <w:r w:rsidRPr="006B2B7D">
        <w:rPr>
          <w:rFonts w:ascii="Times New Roman" w:hAnsi="Times New Roman" w:cs="Times New Roman"/>
          <w:b/>
        </w:rPr>
        <w:t xml:space="preserve">You will take turns in order. Before you give a response, you will </w:t>
      </w:r>
      <w:r>
        <w:rPr>
          <w:rFonts w:ascii="Times New Roman" w:hAnsi="Times New Roman" w:cs="Times New Roman"/>
          <w:b/>
        </w:rPr>
        <w:t>hold up the card you’ve chosen and show it to the judges. After responding you will put it in the container</w:t>
      </w:r>
      <w:r w:rsidRPr="006B2B7D">
        <w:rPr>
          <w:rFonts w:ascii="Times New Roman" w:hAnsi="Times New Roman" w:cs="Times New Roman"/>
          <w:b/>
        </w:rPr>
        <w:t xml:space="preserve">. </w:t>
      </w:r>
      <w:r w:rsidRPr="006B2B7D">
        <w:rPr>
          <w:rFonts w:ascii="Times New Roman" w:hAnsi="Times New Roman" w:cs="Times New Roman"/>
          <w:i/>
        </w:rPr>
        <w:t>(</w:t>
      </w:r>
      <w:proofErr w:type="gramStart"/>
      <w:r w:rsidRPr="006B2B7D">
        <w:rPr>
          <w:rFonts w:ascii="Times New Roman" w:hAnsi="Times New Roman" w:cs="Times New Roman"/>
          <w:i/>
        </w:rPr>
        <w:t>point</w:t>
      </w:r>
      <w:proofErr w:type="gramEnd"/>
      <w:r w:rsidRPr="006B2B7D">
        <w:rPr>
          <w:rFonts w:ascii="Times New Roman" w:hAnsi="Times New Roman" w:cs="Times New Roman"/>
          <w:b/>
        </w:rPr>
        <w:t xml:space="preserve"> </w:t>
      </w:r>
      <w:r w:rsidRPr="006B2B7D">
        <w:rPr>
          <w:rFonts w:ascii="Times New Roman" w:hAnsi="Times New Roman" w:cs="Times New Roman"/>
          <w:i/>
        </w:rPr>
        <w:t>to container)</w:t>
      </w:r>
    </w:p>
    <w:p w14:paraId="1ACEF1FE" w14:textId="77777777" w:rsidR="00F5659F" w:rsidRPr="006B2B7D" w:rsidRDefault="00F5659F" w:rsidP="00F5659F">
      <w:pPr>
        <w:tabs>
          <w:tab w:val="left" w:pos="990"/>
        </w:tabs>
        <w:ind w:left="990" w:hanging="54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B2B7D">
        <w:rPr>
          <w:rFonts w:ascii="Times New Roman" w:hAnsi="Times New Roman" w:cs="Times New Roman"/>
          <w:b/>
        </w:rPr>
        <w:t>You should try and use your best five responses</w:t>
      </w:r>
      <w:r w:rsidRPr="006B2B7D">
        <w:rPr>
          <w:rFonts w:ascii="Times New Roman" w:hAnsi="Times New Roman" w:cs="Times New Roman"/>
        </w:rPr>
        <w:t xml:space="preserve">. </w:t>
      </w:r>
      <w:r w:rsidRPr="006B2B7D">
        <w:rPr>
          <w:rFonts w:ascii="Times New Roman" w:hAnsi="Times New Roman" w:cs="Times New Roman"/>
          <w:b/>
        </w:rPr>
        <w:t xml:space="preserve">If you believe your response is </w:t>
      </w:r>
      <w:proofErr w:type="gramStart"/>
      <w:r w:rsidRPr="006B2B7D">
        <w:rPr>
          <w:rFonts w:ascii="Times New Roman" w:hAnsi="Times New Roman" w:cs="Times New Roman"/>
          <w:b/>
        </w:rPr>
        <w:t>very</w:t>
      </w:r>
      <w:proofErr w:type="gramEnd"/>
      <w:r w:rsidRPr="006B2B7D">
        <w:rPr>
          <w:rFonts w:ascii="Times New Roman" w:hAnsi="Times New Roman" w:cs="Times New Roman"/>
          <w:b/>
        </w:rPr>
        <w:t xml:space="preserve"> creative, you should choose a card with the higher values</w:t>
      </w:r>
      <w:r w:rsidRPr="006B2B7D">
        <w:rPr>
          <w:rFonts w:ascii="Times New Roman" w:hAnsi="Times New Roman" w:cs="Times New Roman"/>
        </w:rPr>
        <w:t xml:space="preserve"> </w:t>
      </w:r>
      <w:r w:rsidRPr="006B2B7D">
        <w:rPr>
          <w:rFonts w:ascii="Times New Roman" w:hAnsi="Times New Roman" w:cs="Times New Roman"/>
          <w:i/>
        </w:rPr>
        <w:t>(hold up higher value card)</w:t>
      </w:r>
      <w:r w:rsidRPr="006B2B7D">
        <w:rPr>
          <w:rFonts w:ascii="Times New Roman" w:hAnsi="Times New Roman" w:cs="Times New Roman"/>
          <w:b/>
          <w:i/>
        </w:rPr>
        <w:t xml:space="preserve">. </w:t>
      </w:r>
      <w:r w:rsidRPr="006B2B7D">
        <w:rPr>
          <w:rFonts w:ascii="Times New Roman" w:hAnsi="Times New Roman" w:cs="Times New Roman"/>
          <w:b/>
        </w:rPr>
        <w:t>If you think your response is less creative, you should choose a card with lower values</w:t>
      </w:r>
      <w:r w:rsidRPr="006B2B7D">
        <w:rPr>
          <w:rFonts w:ascii="Times New Roman" w:hAnsi="Times New Roman" w:cs="Times New Roman"/>
        </w:rPr>
        <w:t xml:space="preserve"> </w:t>
      </w:r>
      <w:r w:rsidRPr="006B2B7D">
        <w:rPr>
          <w:rFonts w:ascii="Times New Roman" w:hAnsi="Times New Roman" w:cs="Times New Roman"/>
          <w:i/>
        </w:rPr>
        <w:t>(hold up lower value card)</w:t>
      </w:r>
      <w:r w:rsidRPr="006B2B7D">
        <w:rPr>
          <w:rFonts w:ascii="Times New Roman" w:hAnsi="Times New Roman" w:cs="Times New Roman"/>
          <w:b/>
          <w:i/>
        </w:rPr>
        <w:t>.</w:t>
      </w:r>
      <w:r w:rsidRPr="006B2B7D">
        <w:rPr>
          <w:rFonts w:ascii="Times New Roman" w:hAnsi="Times New Roman" w:cs="Times New Roman"/>
          <w:b/>
        </w:rPr>
        <w:t xml:space="preserve"> For example, if you use this card </w:t>
      </w:r>
      <w:r w:rsidRPr="006B2B7D">
        <w:rPr>
          <w:rFonts w:ascii="Times New Roman" w:hAnsi="Times New Roman" w:cs="Times New Roman"/>
          <w:i/>
        </w:rPr>
        <w:t>(show 4,8 card)</w:t>
      </w:r>
      <w:r w:rsidRPr="006B2B7D">
        <w:rPr>
          <w:rFonts w:ascii="Times New Roman" w:hAnsi="Times New Roman" w:cs="Times New Roman"/>
          <w:b/>
        </w:rPr>
        <w:t xml:space="preserve"> the judge will give you 4 points if your response is common, and 8 points if it is creative. Each card may only be used once.</w:t>
      </w:r>
    </w:p>
    <w:p w14:paraId="1026571F"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(5</w:t>
      </w:r>
      <w:r>
        <w:rPr>
          <w:rFonts w:ascii="Times New Roman" w:hAnsi="Times New Roman" w:cs="Times New Roman"/>
        </w:rPr>
        <w:t>)</w:t>
      </w:r>
      <w:r w:rsidRPr="006B2B7D">
        <w:rPr>
          <w:rFonts w:ascii="Times New Roman" w:hAnsi="Times New Roman" w:cs="Times New Roman"/>
        </w:rPr>
        <w:tab/>
        <w:t>Speak loudly and clearly. Once time begins, it will not be stopped.</w:t>
      </w:r>
    </w:p>
    <w:p w14:paraId="29E8FC6E"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(6</w:t>
      </w:r>
      <w:r>
        <w:rPr>
          <w:rFonts w:ascii="Times New Roman" w:hAnsi="Times New Roman" w:cs="Times New Roman"/>
        </w:rPr>
        <w:t>)</w:t>
      </w:r>
      <w:r w:rsidRPr="006B2B7D">
        <w:rPr>
          <w:rFonts w:ascii="Times New Roman" w:hAnsi="Times New Roman" w:cs="Times New Roman"/>
        </w:rPr>
        <w:t xml:space="preserve"> </w:t>
      </w:r>
      <w:r w:rsidRPr="006B2B7D">
        <w:rPr>
          <w:rFonts w:ascii="Times New Roman" w:hAnsi="Times New Roman" w:cs="Times New Roman"/>
        </w:rPr>
        <w:tab/>
        <w:t>You should not repeat a response that has already been given, and you are not allowed to skip your turn. If one member of the team is stuck, the team is stuck.</w:t>
      </w:r>
    </w:p>
    <w:p w14:paraId="6A28DC54"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(7</w:t>
      </w:r>
      <w:r>
        <w:rPr>
          <w:rFonts w:ascii="Times New Roman" w:hAnsi="Times New Roman" w:cs="Times New Roman"/>
        </w:rPr>
        <w:t>)</w:t>
      </w:r>
      <w:r w:rsidRPr="006B2B7D">
        <w:rPr>
          <w:rFonts w:ascii="Times New Roman" w:hAnsi="Times New Roman" w:cs="Times New Roman"/>
        </w:rPr>
        <w:t xml:space="preserve"> </w:t>
      </w:r>
      <w:r w:rsidRPr="006B2B7D">
        <w:rPr>
          <w:rFonts w:ascii="Times New Roman" w:hAnsi="Times New Roman" w:cs="Times New Roman"/>
        </w:rPr>
        <w:tab/>
        <w:t xml:space="preserve">You will be finished when </w:t>
      </w:r>
      <w:proofErr w:type="gramStart"/>
      <w:r w:rsidRPr="006B2B7D">
        <w:rPr>
          <w:rFonts w:ascii="Times New Roman" w:hAnsi="Times New Roman" w:cs="Times New Roman"/>
        </w:rPr>
        <w:t xml:space="preserve">response </w:t>
      </w:r>
      <w:r>
        <w:rPr>
          <w:rFonts w:ascii="Times New Roman" w:hAnsi="Times New Roman" w:cs="Times New Roman"/>
        </w:rPr>
        <w:t>time</w:t>
      </w:r>
      <w:proofErr w:type="gramEnd"/>
      <w:r>
        <w:rPr>
          <w:rFonts w:ascii="Times New Roman" w:hAnsi="Times New Roman" w:cs="Times New Roman"/>
        </w:rPr>
        <w:t xml:space="preserve"> </w:t>
      </w:r>
      <w:r w:rsidRPr="006B2B7D">
        <w:rPr>
          <w:rFonts w:ascii="Times New Roman" w:hAnsi="Times New Roman" w:cs="Times New Roman"/>
        </w:rPr>
        <w:t>ends or when you have used all of your cards.</w:t>
      </w:r>
    </w:p>
    <w:p w14:paraId="5BD47F6E" w14:textId="77777777" w:rsidR="00110820" w:rsidRDefault="00F5659F" w:rsidP="00F5659F">
      <w:pPr>
        <w:tabs>
          <w:tab w:val="left" w:pos="990"/>
        </w:tabs>
        <w:ind w:left="990" w:hanging="540"/>
        <w:jc w:val="both"/>
        <w:rPr>
          <w:rFonts w:ascii="Times New Roman" w:hAnsi="Times New Roman" w:cs="Times New Roman"/>
          <w:bCs/>
        </w:rPr>
      </w:pPr>
      <w:r w:rsidRPr="000D5CA9">
        <w:rPr>
          <w:rFonts w:ascii="Times New Roman" w:hAnsi="Times New Roman" w:cs="Times New Roman"/>
          <w:b/>
          <w:bCs/>
        </w:rPr>
        <w:t>(</w:t>
      </w:r>
      <w:r>
        <w:rPr>
          <w:rFonts w:ascii="Times New Roman" w:hAnsi="Times New Roman" w:cs="Times New Roman"/>
          <w:b/>
          <w:bCs/>
        </w:rPr>
        <w:t>8</w:t>
      </w:r>
      <w:r w:rsidRPr="000D5CA9">
        <w:rPr>
          <w:rFonts w:ascii="Times New Roman" w:hAnsi="Times New Roman" w:cs="Times New Roman"/>
          <w:b/>
          <w:bCs/>
        </w:rPr>
        <w:t>)</w:t>
      </w:r>
      <w:r w:rsidRPr="000D5CA9">
        <w:rPr>
          <w:rFonts w:ascii="Times New Roman" w:hAnsi="Times New Roman" w:cs="Times New Roman"/>
          <w:b/>
          <w:bCs/>
        </w:rPr>
        <w:tab/>
      </w:r>
      <w:r w:rsidR="004E4098" w:rsidRPr="004E4098">
        <w:rPr>
          <w:rFonts w:ascii="Times New Roman" w:hAnsi="Times New Roman" w:cs="Times New Roman"/>
          <w:b/>
          <w:bCs/>
        </w:rPr>
        <w:t xml:space="preserve">Your problem is to </w:t>
      </w:r>
      <w:r w:rsidR="00110820">
        <w:rPr>
          <w:rFonts w:ascii="Times New Roman" w:hAnsi="Times New Roman" w:cs="Times New Roman"/>
          <w:b/>
          <w:bCs/>
        </w:rPr>
        <w:t>say something about the image in front of you (point to image).</w:t>
      </w:r>
      <w:r w:rsidR="00110820">
        <w:rPr>
          <w:rFonts w:ascii="Times New Roman" w:hAnsi="Times New Roman" w:cs="Times New Roman"/>
          <w:bCs/>
        </w:rPr>
        <w:t xml:space="preserve"> For example, you might say, “there’s a city trapped inside the bubble.”</w:t>
      </w:r>
    </w:p>
    <w:p w14:paraId="0E876591" w14:textId="77777777" w:rsidR="00110820" w:rsidRDefault="00110820" w:rsidP="00F5659F">
      <w:pPr>
        <w:tabs>
          <w:tab w:val="left" w:pos="990"/>
        </w:tabs>
        <w:ind w:left="990" w:hanging="540"/>
        <w:jc w:val="both"/>
        <w:rPr>
          <w:rFonts w:ascii="Times New Roman" w:hAnsi="Times New Roman" w:cs="Times New Roman"/>
          <w:bCs/>
        </w:rPr>
      </w:pPr>
    </w:p>
    <w:p w14:paraId="7B5028AB" w14:textId="77777777" w:rsidR="00110820" w:rsidRDefault="00110820" w:rsidP="00F5659F">
      <w:pPr>
        <w:tabs>
          <w:tab w:val="left" w:pos="990"/>
        </w:tabs>
        <w:ind w:left="990" w:hanging="540"/>
        <w:jc w:val="both"/>
        <w:rPr>
          <w:rFonts w:ascii="Times New Roman" w:hAnsi="Times New Roman" w:cs="Times New Roman"/>
          <w:bCs/>
        </w:rPr>
      </w:pPr>
    </w:p>
    <w:p w14:paraId="4D35136B" w14:textId="77777777" w:rsidR="00110820" w:rsidRDefault="00110820" w:rsidP="00F5659F">
      <w:pPr>
        <w:tabs>
          <w:tab w:val="left" w:pos="990"/>
        </w:tabs>
        <w:ind w:left="990" w:hanging="540"/>
        <w:jc w:val="both"/>
        <w:rPr>
          <w:rFonts w:ascii="Times New Roman" w:hAnsi="Times New Roman" w:cs="Times New Roman"/>
          <w:bCs/>
        </w:rPr>
      </w:pPr>
    </w:p>
    <w:p w14:paraId="0836CDE9" w14:textId="77777777" w:rsidR="00110820" w:rsidRDefault="00110820" w:rsidP="00F5659F">
      <w:pPr>
        <w:tabs>
          <w:tab w:val="left" w:pos="990"/>
        </w:tabs>
        <w:ind w:left="990" w:hanging="540"/>
        <w:jc w:val="both"/>
        <w:rPr>
          <w:rFonts w:ascii="Times New Roman" w:hAnsi="Times New Roman" w:cs="Times New Roman"/>
          <w:bCs/>
        </w:rPr>
      </w:pPr>
    </w:p>
    <w:p w14:paraId="3986158C" w14:textId="77777777" w:rsidR="00110820" w:rsidRDefault="00110820" w:rsidP="00F5659F">
      <w:pPr>
        <w:tabs>
          <w:tab w:val="left" w:pos="990"/>
        </w:tabs>
        <w:ind w:left="990" w:hanging="540"/>
        <w:jc w:val="both"/>
        <w:rPr>
          <w:rFonts w:ascii="Times New Roman" w:hAnsi="Times New Roman" w:cs="Times New Roman"/>
          <w:bCs/>
        </w:rPr>
      </w:pPr>
    </w:p>
    <w:p w14:paraId="67F574A6" w14:textId="79936C3B" w:rsidR="00110820" w:rsidRDefault="00110820" w:rsidP="00F5659F">
      <w:pPr>
        <w:tabs>
          <w:tab w:val="left" w:pos="990"/>
        </w:tabs>
        <w:ind w:left="990" w:hanging="540"/>
        <w:jc w:val="both"/>
        <w:rPr>
          <w:rFonts w:ascii="Times New Roman" w:hAnsi="Times New Roman" w:cs="Times New Roman"/>
          <w:bCs/>
        </w:rPr>
      </w:pPr>
      <w:r>
        <w:rPr>
          <w:rFonts w:ascii="Times New Roman" w:hAnsi="Times New Roman" w:cs="Times New Roman"/>
          <w:bCs/>
          <w:noProof/>
        </w:rPr>
        <w:lastRenderedPageBreak/>
        <w:drawing>
          <wp:inline distT="0" distB="0" distL="0" distR="0" wp14:anchorId="752652F2" wp14:editId="3B20EF91">
            <wp:extent cx="5486400" cy="3646805"/>
            <wp:effectExtent l="0" t="0" r="0" b="10795"/>
            <wp:docPr id="1" name="Picture 1" descr="Macintosh HD:Users:allenb486:Desktop:photos:bubble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lenb486:Desktop:photos:bubblega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46805"/>
                    </a:xfrm>
                    <a:prstGeom prst="rect">
                      <a:avLst/>
                    </a:prstGeom>
                    <a:noFill/>
                    <a:ln>
                      <a:noFill/>
                    </a:ln>
                  </pic:spPr>
                </pic:pic>
              </a:graphicData>
            </a:graphic>
          </wp:inline>
        </w:drawing>
      </w:r>
      <w:bookmarkStart w:id="0" w:name="_GoBack"/>
      <w:bookmarkEnd w:id="0"/>
    </w:p>
    <w:p w14:paraId="3C997096" w14:textId="0229895D" w:rsidR="00F5659F" w:rsidRPr="004E4098" w:rsidRDefault="00110820" w:rsidP="00F5659F">
      <w:pPr>
        <w:tabs>
          <w:tab w:val="left" w:pos="990"/>
        </w:tabs>
        <w:ind w:left="990" w:hanging="540"/>
        <w:jc w:val="both"/>
        <w:rPr>
          <w:rFonts w:ascii="Times New Roman" w:hAnsi="Times New Roman" w:cs="Times New Roman"/>
        </w:rPr>
      </w:pPr>
      <w:r>
        <w:rPr>
          <w:rFonts w:ascii="Times New Roman" w:hAnsi="Times New Roman" w:cs="Times New Roman"/>
          <w:bCs/>
        </w:rPr>
        <w:t xml:space="preserve"> </w:t>
      </w:r>
    </w:p>
    <w:p w14:paraId="6580FDCF" w14:textId="77777777" w:rsidR="00803438" w:rsidRDefault="00803438"/>
    <w:sectPr w:rsidR="00803438" w:rsidSect="008034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9F"/>
    <w:rsid w:val="00110820"/>
    <w:rsid w:val="004E4098"/>
    <w:rsid w:val="00803438"/>
    <w:rsid w:val="00892B8E"/>
    <w:rsid w:val="00D0071D"/>
    <w:rsid w:val="00F565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0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9F"/>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8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820"/>
    <w:rPr>
      <w:rFonts w:ascii="Lucida Grande" w:eastAsiaTheme="minorHAnsi"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9F"/>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8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820"/>
    <w:rPr>
      <w:rFonts w:ascii="Lucida Grande" w:eastAsiaTheme="minorHAnsi"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1749</Characters>
  <Application>Microsoft Macintosh Word</Application>
  <DocSecurity>0</DocSecurity>
  <Lines>14</Lines>
  <Paragraphs>4</Paragraphs>
  <ScaleCrop>false</ScaleCrop>
  <Company>TN Odyssey of the Mind</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Ball</dc:creator>
  <cp:keywords/>
  <dc:description/>
  <cp:lastModifiedBy>Allen Ball</cp:lastModifiedBy>
  <cp:revision>2</cp:revision>
  <dcterms:created xsi:type="dcterms:W3CDTF">2016-07-04T00:07:00Z</dcterms:created>
  <dcterms:modified xsi:type="dcterms:W3CDTF">2016-07-04T00:07:00Z</dcterms:modified>
</cp:coreProperties>
</file>